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A09D9D" w14:textId="77777777" w:rsidR="007B111B" w:rsidRPr="00162152" w:rsidRDefault="00947D13">
      <w:pPr>
        <w:pStyle w:val="normal0"/>
        <w:spacing w:line="276" w:lineRule="auto"/>
        <w:rPr>
          <w:rFonts w:ascii="Chalkboard" w:eastAsia="Coming Soon" w:hAnsi="Chalkboard" w:cs="Coming Soon"/>
          <w:sz w:val="20"/>
        </w:rPr>
      </w:pPr>
      <w:r w:rsidRPr="00CD3236">
        <w:rPr>
          <w:rFonts w:ascii="Chalkboard" w:eastAsia="Coming Soon" w:hAnsi="Chalkboard" w:cs="Coming Soon"/>
          <w:color w:val="FFFFFF" w:themeColor="background1"/>
          <w:sz w:val="20"/>
          <w:highlight w:val="red"/>
        </w:rPr>
        <w:t>Macbeth Performance Project Rubric</w:t>
      </w:r>
      <w:r w:rsidRPr="00162152">
        <w:rPr>
          <w:rFonts w:ascii="Chalkboard" w:eastAsia="Coming Soon" w:hAnsi="Chalkboard" w:cs="Coming Soon"/>
          <w:sz w:val="20"/>
        </w:rPr>
        <w:tab/>
      </w:r>
      <w:r w:rsidRPr="00162152">
        <w:rPr>
          <w:rFonts w:ascii="Chalkboard" w:eastAsia="Coming Soon" w:hAnsi="Chalkboard" w:cs="Coming Soon"/>
          <w:sz w:val="20"/>
        </w:rPr>
        <w:tab/>
      </w:r>
      <w:r w:rsidRPr="00162152">
        <w:rPr>
          <w:rFonts w:ascii="Chalkboard" w:eastAsia="Coming Soon" w:hAnsi="Chalkboard" w:cs="Coming Soon"/>
          <w:sz w:val="20"/>
        </w:rPr>
        <w:tab/>
      </w:r>
      <w:r w:rsidRPr="00162152">
        <w:rPr>
          <w:rFonts w:ascii="Chalkboard" w:eastAsia="Coming Soon" w:hAnsi="Chalkboard" w:cs="Coming Soon"/>
          <w:sz w:val="20"/>
        </w:rPr>
        <w:tab/>
        <w:t xml:space="preserve"> </w:t>
      </w:r>
      <w:bookmarkStart w:id="0" w:name="_GoBack"/>
      <w:bookmarkEnd w:id="0"/>
      <w:r w:rsidRPr="00162152">
        <w:rPr>
          <w:rFonts w:ascii="Chalkboard" w:eastAsia="Coming Soon" w:hAnsi="Chalkboard" w:cs="Coming Soon"/>
          <w:sz w:val="20"/>
        </w:rPr>
        <w:t xml:space="preserve">                                           </w:t>
      </w:r>
      <w:r w:rsidRPr="00162152">
        <w:rPr>
          <w:rFonts w:ascii="Chalkboard" w:eastAsia="Coming Soon" w:hAnsi="Chalkboard" w:cs="Coming Soon"/>
          <w:sz w:val="20"/>
        </w:rPr>
        <w:tab/>
      </w:r>
      <w:r w:rsidRPr="00162152">
        <w:rPr>
          <w:rFonts w:ascii="Chalkboard" w:eastAsia="Coming Soon" w:hAnsi="Chalkboard" w:cs="Coming Soon"/>
          <w:sz w:val="20"/>
        </w:rPr>
        <w:tab/>
        <w:t xml:space="preserve"> Name</w:t>
      </w:r>
      <w:proofErr w:type="gramStart"/>
      <w:r w:rsidRPr="00162152">
        <w:rPr>
          <w:rFonts w:ascii="Chalkboard" w:eastAsia="Coming Soon" w:hAnsi="Chalkboard" w:cs="Coming Soon"/>
          <w:sz w:val="20"/>
        </w:rPr>
        <w:t>:_</w:t>
      </w:r>
      <w:proofErr w:type="gramEnd"/>
      <w:r w:rsidRPr="00162152">
        <w:rPr>
          <w:rFonts w:ascii="Chalkboard" w:eastAsia="Coming Soon" w:hAnsi="Chalkboard" w:cs="Coming Soon"/>
          <w:sz w:val="20"/>
        </w:rPr>
        <w:t>______________________</w:t>
      </w:r>
    </w:p>
    <w:tbl>
      <w:tblPr>
        <w:tblW w:w="1494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1980"/>
        <w:gridCol w:w="4230"/>
        <w:gridCol w:w="4590"/>
      </w:tblGrid>
      <w:tr w:rsidR="00947D13" w:rsidRPr="00162152" w14:paraId="1906F579" w14:textId="77777777" w:rsidTr="00CD32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62C1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EVIDENCE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987456" w14:textId="77777777" w:rsidR="007B111B" w:rsidRPr="00162152" w:rsidRDefault="00947D13">
            <w:pPr>
              <w:pStyle w:val="normal0"/>
              <w:spacing w:before="2" w:after="2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  <w:u w:val="single"/>
              </w:rPr>
              <w:t>OUTCOME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B3C236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NY</w:t>
            </w: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2E6995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MS</w:t>
            </w:r>
          </w:p>
        </w:tc>
        <w:tc>
          <w:tcPr>
            <w:tcW w:w="45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955C69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ES</w:t>
            </w:r>
          </w:p>
        </w:tc>
      </w:tr>
      <w:tr w:rsidR="00947D13" w:rsidRPr="00162152" w14:paraId="6C2996E9" w14:textId="77777777" w:rsidTr="00947D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E7D1" w14:textId="77777777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  <w:highlight w:val="yellow"/>
              </w:rPr>
              <w:t>Performance Notebook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32C25A" w14:textId="77777777" w:rsidR="00CD3236" w:rsidRDefault="00CD3236" w:rsidP="00947D13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>
              <w:rPr>
                <w:rFonts w:ascii="Chalkboard" w:eastAsia="Coming Soon" w:hAnsi="Chalkboard" w:cs="Coming Soon"/>
                <w:sz w:val="20"/>
                <w:u w:val="single"/>
              </w:rPr>
              <w:t>PLAN</w:t>
            </w:r>
            <w:r w:rsidR="00947D13" w:rsidRPr="00162152">
              <w:rPr>
                <w:rFonts w:ascii="Chalkboard" w:eastAsia="Coming Soon" w:hAnsi="Chalkboard" w:cs="Coming Soon"/>
                <w:sz w:val="20"/>
                <w:u w:val="single"/>
              </w:rPr>
              <w:t>:</w:t>
            </w:r>
            <w:r w:rsidR="00947D13" w:rsidRPr="00162152">
              <w:rPr>
                <w:rFonts w:ascii="Chalkboard" w:eastAsia="Coming Soon" w:hAnsi="Chalkboard" w:cs="Coming Soon"/>
                <w:sz w:val="20"/>
              </w:rPr>
              <w:t xml:space="preserve"> </w:t>
            </w:r>
          </w:p>
          <w:p w14:paraId="1FE113FF" w14:textId="4F56DFBF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Make deliberate plans, reflect, and persevere in order to achieve goals.</w:t>
            </w:r>
          </w:p>
          <w:p w14:paraId="18C8D3AA" w14:textId="77777777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</w:p>
          <w:p w14:paraId="6B6CD2CF" w14:textId="77777777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E035ED" w14:textId="77777777" w:rsidR="00947D13" w:rsidRPr="00162152" w:rsidRDefault="00947D13" w:rsidP="00947D13">
            <w:pPr>
              <w:pStyle w:val="normal0"/>
              <w:spacing w:before="2" w:after="2"/>
              <w:rPr>
                <w:rFonts w:ascii="Chalkboard" w:hAnsi="Chalkboard"/>
              </w:rPr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81A022" w14:textId="09BC383D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Completes all elements of assignment on time.</w:t>
            </w:r>
            <w:r w:rsidRPr="00162152">
              <w:rPr>
                <w:rFonts w:ascii="Chalkboard" w:hAnsi="Chalkboard"/>
              </w:rPr>
              <w:t xml:space="preserve"> </w:t>
            </w:r>
            <w:r w:rsidRPr="00162152">
              <w:rPr>
                <w:rFonts w:ascii="Chalkboard" w:eastAsia="Coming Soon" w:hAnsi="Chalkboard" w:cs="Coming Soon"/>
                <w:sz w:val="20"/>
              </w:rPr>
              <w:t>Observed work sessions and planning materials demonstrate an attempt to engage all elements of the assignment process.</w:t>
            </w:r>
          </w:p>
          <w:p w14:paraId="73E92CCA" w14:textId="77777777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</w:p>
          <w:p w14:paraId="53682590" w14:textId="6F8AFF27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Elements (Found in “performance notebook direction” packet</w:t>
            </w:r>
            <w:r w:rsidR="00CD3236">
              <w:rPr>
                <w:rFonts w:ascii="Chalkboard" w:eastAsia="Coming Soon" w:hAnsi="Chalkboard" w:cs="Coming Soon"/>
                <w:sz w:val="20"/>
              </w:rPr>
              <w:t>)</w:t>
            </w:r>
          </w:p>
          <w:p w14:paraId="5D75D99B" w14:textId="77777777" w:rsidR="00947D13" w:rsidRPr="00162152" w:rsidRDefault="00947D13" w:rsidP="00947D13">
            <w:pPr>
              <w:pStyle w:val="normal0"/>
              <w:spacing w:line="276" w:lineRule="auto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 xml:space="preserve">____Script with annotations </w:t>
            </w:r>
          </w:p>
          <w:p w14:paraId="0D29F66A" w14:textId="77777777" w:rsidR="00947D13" w:rsidRPr="00162152" w:rsidRDefault="00947D13" w:rsidP="00947D13">
            <w:pPr>
              <w:pStyle w:val="normal0"/>
              <w:spacing w:line="276" w:lineRule="auto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____Costume and set designs</w:t>
            </w:r>
          </w:p>
          <w:p w14:paraId="1DDEF197" w14:textId="77777777" w:rsidR="00947D13" w:rsidRPr="00162152" w:rsidRDefault="00947D13" w:rsidP="00947D13">
            <w:pPr>
              <w:pStyle w:val="normal0"/>
              <w:spacing w:line="276" w:lineRule="auto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____Character Analysis</w:t>
            </w:r>
          </w:p>
        </w:tc>
        <w:tc>
          <w:tcPr>
            <w:tcW w:w="45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4ED909" w14:textId="0FABAE15" w:rsidR="00947D13" w:rsidRPr="00162152" w:rsidRDefault="00947D13" w:rsidP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Thoroughly completes all elements of assignment on time.</w:t>
            </w:r>
            <w:r w:rsidR="00CD3236">
              <w:rPr>
                <w:rFonts w:ascii="Chalkboard" w:hAnsi="Chalkboard"/>
              </w:rPr>
              <w:t xml:space="preserve"> </w:t>
            </w:r>
            <w:r w:rsidRPr="00162152">
              <w:rPr>
                <w:rFonts w:ascii="Chalkboard" w:eastAsia="Coming Soon" w:hAnsi="Chalkboard" w:cs="Coming Soon"/>
                <w:sz w:val="20"/>
              </w:rPr>
              <w:t xml:space="preserve">Observed work sessions and planning materials demonstrate a </w:t>
            </w:r>
            <w:r w:rsidRPr="00162152">
              <w:rPr>
                <w:rFonts w:ascii="Chalkboard" w:eastAsia="Coming Soon" w:hAnsi="Chalkboard" w:cs="Coming Soon"/>
                <w:color w:val="FF0000"/>
                <w:sz w:val="20"/>
              </w:rPr>
              <w:t>thorough</w:t>
            </w:r>
            <w:r w:rsidRPr="00162152">
              <w:rPr>
                <w:rFonts w:ascii="Chalkboard" w:eastAsia="Coming Soon" w:hAnsi="Chalkboard" w:cs="Coming Soon"/>
                <w:sz w:val="20"/>
              </w:rPr>
              <w:t xml:space="preserve"> attempt to engage all elements of the assignment process.</w:t>
            </w:r>
          </w:p>
          <w:p w14:paraId="00E8F7A1" w14:textId="77777777" w:rsidR="00947D13" w:rsidRPr="00162152" w:rsidRDefault="00947D13" w:rsidP="00947D13">
            <w:pPr>
              <w:pStyle w:val="normal0"/>
              <w:spacing w:line="276" w:lineRule="auto"/>
              <w:rPr>
                <w:rFonts w:ascii="Chalkboard" w:hAnsi="Chalkboard"/>
              </w:rPr>
            </w:pPr>
          </w:p>
          <w:p w14:paraId="0470884D" w14:textId="77777777" w:rsidR="00947D13" w:rsidRPr="00162152" w:rsidRDefault="00947D13" w:rsidP="00947D13">
            <w:pPr>
              <w:pStyle w:val="normal0"/>
              <w:spacing w:before="2" w:after="2"/>
              <w:rPr>
                <w:rFonts w:ascii="Chalkboard" w:hAnsi="Chalkboard"/>
              </w:rPr>
            </w:pPr>
          </w:p>
        </w:tc>
      </w:tr>
      <w:tr w:rsidR="00947D13" w:rsidRPr="00162152" w14:paraId="52F3533E" w14:textId="77777777" w:rsidTr="00947D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630A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  <w:highlight w:val="yellow"/>
              </w:rPr>
              <w:t>Performance Notebook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C218B" w14:textId="77777777" w:rsidR="00CD3236" w:rsidRDefault="00947D13">
            <w:pPr>
              <w:pStyle w:val="normal0"/>
              <w:spacing w:before="2" w:after="2"/>
              <w:rPr>
                <w:rFonts w:ascii="Chalkboard" w:eastAsia="Coming Soon" w:hAnsi="Chalkboard" w:cs="Coming Soon"/>
                <w:sz w:val="20"/>
                <w:u w:val="single"/>
              </w:rPr>
            </w:pPr>
            <w:r w:rsidRPr="00CD3236">
              <w:rPr>
                <w:rFonts w:ascii="Chalkboard" w:eastAsia="Coming Soon" w:hAnsi="Chalkboard" w:cs="Coming Soon"/>
                <w:sz w:val="20"/>
                <w:u w:val="single"/>
              </w:rPr>
              <w:t>D</w:t>
            </w:r>
            <w:r w:rsidR="00CD3236">
              <w:rPr>
                <w:rFonts w:ascii="Chalkboard" w:eastAsia="Coming Soon" w:hAnsi="Chalkboard" w:cs="Coming Soon"/>
                <w:sz w:val="20"/>
                <w:u w:val="single"/>
              </w:rPr>
              <w:t>ISCERN</w:t>
            </w:r>
            <w:r w:rsidRPr="00CD3236">
              <w:rPr>
                <w:rFonts w:ascii="Chalkboard" w:eastAsia="Coming Soon" w:hAnsi="Chalkboard" w:cs="Coming Soon"/>
                <w:sz w:val="20"/>
                <w:u w:val="single"/>
              </w:rPr>
              <w:t>:</w:t>
            </w:r>
          </w:p>
          <w:p w14:paraId="21D72A8F" w14:textId="07413FA1" w:rsidR="007B111B" w:rsidRPr="00162152" w:rsidRDefault="00947D13">
            <w:pPr>
              <w:pStyle w:val="normal0"/>
              <w:spacing w:before="2" w:after="2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View, read, and listen with focused attention to what matters.</w:t>
            </w:r>
          </w:p>
          <w:p w14:paraId="56888511" w14:textId="77777777" w:rsidR="007B111B" w:rsidRPr="00162152" w:rsidRDefault="007B111B">
            <w:pPr>
              <w:pStyle w:val="normal0"/>
              <w:spacing w:before="2" w:after="2"/>
              <w:rPr>
                <w:rFonts w:ascii="Chalkboard" w:hAnsi="Chalkboard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65C434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24CF5D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Shows a basic understanding of the text and subtext in performance notebook</w:t>
            </w:r>
          </w:p>
        </w:tc>
        <w:tc>
          <w:tcPr>
            <w:tcW w:w="45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E8125E" w14:textId="000BC36F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Makes inferences that display a sophisticated understanding of the text</w:t>
            </w:r>
            <w:r w:rsidR="00CD3236">
              <w:rPr>
                <w:rFonts w:ascii="Chalkboard" w:hAnsi="Chalkboard"/>
              </w:rPr>
              <w:t xml:space="preserve"> </w:t>
            </w:r>
            <w:r w:rsidRPr="00162152">
              <w:rPr>
                <w:rFonts w:ascii="Chalkboard" w:eastAsia="Coming Soon" w:hAnsi="Chalkboard" w:cs="Coming Soon"/>
                <w:sz w:val="20"/>
              </w:rPr>
              <w:t>and subtext in the performance notebook</w:t>
            </w:r>
            <w:r w:rsidRPr="00162152">
              <w:rPr>
                <w:rFonts w:ascii="Chalkboard" w:eastAsia="Coming Soon" w:hAnsi="Chalkboard" w:cs="Coming Soon"/>
                <w:sz w:val="20"/>
              </w:rPr>
              <w:br/>
            </w:r>
            <w:r w:rsidRPr="00162152">
              <w:rPr>
                <w:rFonts w:ascii="Chalkboard" w:eastAsia="Coming Soon" w:hAnsi="Chalkboard" w:cs="Coming Soon"/>
                <w:sz w:val="20"/>
              </w:rPr>
              <w:br/>
            </w:r>
          </w:p>
          <w:p w14:paraId="5F1565E8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</w:tr>
      <w:tr w:rsidR="00947D13" w:rsidRPr="00162152" w14:paraId="610E0B0B" w14:textId="77777777" w:rsidTr="00947D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42D2" w14:textId="7777777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  <w:highlight w:val="yellow"/>
              </w:rPr>
              <w:t>Performance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0624FC" w14:textId="77777777" w:rsidR="00CD3236" w:rsidRDefault="00CD3236">
            <w:pPr>
              <w:pStyle w:val="normal0"/>
              <w:rPr>
                <w:rFonts w:ascii="Chalkboard" w:eastAsia="Coming Soon" w:hAnsi="Chalkboard" w:cs="Coming Soon"/>
                <w:sz w:val="20"/>
                <w:u w:val="single"/>
              </w:rPr>
            </w:pPr>
            <w:r>
              <w:rPr>
                <w:rFonts w:ascii="Chalkboard" w:eastAsia="Coming Soon" w:hAnsi="Chalkboard" w:cs="Coming Soon"/>
                <w:sz w:val="20"/>
                <w:u w:val="single"/>
              </w:rPr>
              <w:t>CREATE:</w:t>
            </w:r>
          </w:p>
          <w:p w14:paraId="6C894F33" w14:textId="49DF15EF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Produce or develop a product for expression.</w:t>
            </w:r>
          </w:p>
          <w:p w14:paraId="6AB03A5B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BBA561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C4386F" w14:textId="76D7772D" w:rsidR="007B111B" w:rsidRPr="00162152" w:rsidRDefault="00162152">
            <w:pPr>
              <w:pStyle w:val="normal0"/>
              <w:rPr>
                <w:rFonts w:ascii="Chalkboard" w:hAnsi="Chalkboard"/>
              </w:rPr>
            </w:pPr>
            <w:r>
              <w:rPr>
                <w:rFonts w:ascii="Chalkboard" w:eastAsia="Coming Soon" w:hAnsi="Chalkboard" w:cs="Coming Soon"/>
                <w:sz w:val="20"/>
              </w:rPr>
              <w:t>Developed and performed a successful scene</w:t>
            </w:r>
            <w:r w:rsidR="00E830C1">
              <w:rPr>
                <w:rFonts w:ascii="Chalkboard" w:eastAsia="Coming Soon" w:hAnsi="Chalkboard" w:cs="Coming Soon"/>
                <w:sz w:val="20"/>
              </w:rPr>
              <w:t>.</w:t>
            </w:r>
          </w:p>
          <w:p w14:paraId="24B5A4A9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  <w:p w14:paraId="677AB2EC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45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2EE52B" w14:textId="4303DEA7" w:rsidR="00162152" w:rsidRDefault="00162152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>
              <w:rPr>
                <w:rFonts w:ascii="Chalkboard" w:eastAsia="Coming Soon" w:hAnsi="Chalkboard" w:cs="Coming Soon"/>
                <w:sz w:val="20"/>
              </w:rPr>
              <w:t xml:space="preserve">Clear choices </w:t>
            </w:r>
            <w:r w:rsidR="00CD3236">
              <w:rPr>
                <w:rFonts w:ascii="Chalkboard" w:eastAsia="Coming Soon" w:hAnsi="Chalkboard" w:cs="Coming Soon"/>
                <w:sz w:val="20"/>
              </w:rPr>
              <w:t xml:space="preserve">are </w:t>
            </w:r>
            <w:r>
              <w:rPr>
                <w:rFonts w:ascii="Chalkboard" w:eastAsia="Coming Soon" w:hAnsi="Chalkboard" w:cs="Coming Soon"/>
                <w:sz w:val="20"/>
              </w:rPr>
              <w:t>made about character</w:t>
            </w:r>
            <w:r w:rsidR="00E830C1">
              <w:rPr>
                <w:rFonts w:ascii="Chalkboard" w:eastAsia="Coming Soon" w:hAnsi="Chalkboard" w:cs="Coming Soon"/>
                <w:sz w:val="20"/>
              </w:rPr>
              <w:t>, costume and setting that honor and enhance the scene.</w:t>
            </w:r>
          </w:p>
          <w:p w14:paraId="471A8FDE" w14:textId="77777777" w:rsidR="00162152" w:rsidRPr="00162152" w:rsidRDefault="00162152" w:rsidP="00E830C1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</w:p>
        </w:tc>
      </w:tr>
      <w:tr w:rsidR="00947D13" w:rsidRPr="00162152" w14:paraId="6C5A810D" w14:textId="77777777" w:rsidTr="00947D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8534" w14:textId="7CC5C337" w:rsidR="007B111B" w:rsidRPr="00162152" w:rsidRDefault="00947D13" w:rsidP="00947D13">
            <w:pPr>
              <w:pStyle w:val="normal0"/>
              <w:jc w:val="center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  <w:highlight w:val="yellow"/>
              </w:rPr>
              <w:t>Performance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E48F" w14:textId="77777777" w:rsidR="00CD3236" w:rsidRDefault="00CD3236">
            <w:pPr>
              <w:pStyle w:val="normal0"/>
              <w:rPr>
                <w:rFonts w:ascii="Chalkboard" w:eastAsia="Coming Soon" w:hAnsi="Chalkboard" w:cs="Coming Soon"/>
                <w:sz w:val="20"/>
                <w:u w:val="single"/>
              </w:rPr>
            </w:pPr>
            <w:r>
              <w:rPr>
                <w:rFonts w:ascii="Chalkboard" w:eastAsia="Coming Soon" w:hAnsi="Chalkboard" w:cs="Coming Soon"/>
                <w:sz w:val="20"/>
                <w:u w:val="single"/>
              </w:rPr>
              <w:t>COMMUNICATE:</w:t>
            </w:r>
          </w:p>
          <w:p w14:paraId="5E64FE6B" w14:textId="1BEF3CF7" w:rsidR="007B111B" w:rsidRPr="00162152" w:rsidRDefault="00947D13">
            <w:pPr>
              <w:pStyle w:val="normal0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Make ideas and information understood, mindful of audience, purpose, and setting.</w:t>
            </w:r>
          </w:p>
          <w:p w14:paraId="638149AD" w14:textId="77777777" w:rsidR="007B111B" w:rsidRPr="00162152" w:rsidRDefault="007B111B" w:rsidP="00947D13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66E2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E1AA" w14:textId="77777777" w:rsidR="00162152" w:rsidRDefault="00947D13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Attempts to effectively communicate ideas and conclusions.</w:t>
            </w:r>
          </w:p>
          <w:p w14:paraId="70AD1072" w14:textId="77777777" w:rsidR="00E830C1" w:rsidRPr="00E830C1" w:rsidRDefault="00E830C1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>
              <w:rPr>
                <w:rFonts w:ascii="Chalkboard" w:eastAsia="Coming Soon" w:hAnsi="Chalkboard" w:cs="Coming Soon"/>
                <w:sz w:val="20"/>
              </w:rPr>
              <w:t>___</w:t>
            </w:r>
            <w:proofErr w:type="gramStart"/>
            <w:r>
              <w:rPr>
                <w:rFonts w:ascii="Chalkboard" w:eastAsia="Coming Soon" w:hAnsi="Chalkboard" w:cs="Coming Soon"/>
                <w:sz w:val="20"/>
              </w:rPr>
              <w:t>use</w:t>
            </w:r>
            <w:proofErr w:type="gramEnd"/>
            <w:r>
              <w:rPr>
                <w:rFonts w:ascii="Chalkboard" w:eastAsia="Coming Soon" w:hAnsi="Chalkboard" w:cs="Coming Soon"/>
                <w:sz w:val="20"/>
              </w:rPr>
              <w:t xml:space="preserve"> body language and voice to express character</w:t>
            </w:r>
          </w:p>
          <w:p w14:paraId="3A5CCF83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  <w:p w14:paraId="1591B639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7630" w14:textId="77777777" w:rsidR="007B111B" w:rsidRDefault="00947D13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Effectively communicates ideas and conclusions.</w:t>
            </w:r>
            <w:r w:rsidR="00162152" w:rsidRPr="00162152">
              <w:rPr>
                <w:rFonts w:ascii="Chalkboard" w:eastAsia="Coming Soon" w:hAnsi="Chalkboard" w:cs="Coming Soon"/>
                <w:sz w:val="20"/>
              </w:rPr>
              <w:t xml:space="preserve"> ___</w:t>
            </w:r>
            <w:proofErr w:type="gramStart"/>
            <w:r w:rsidR="00162152" w:rsidRPr="00162152">
              <w:rPr>
                <w:rFonts w:ascii="Chalkboard" w:eastAsia="Coming Soon" w:hAnsi="Chalkboard" w:cs="Coming Soon"/>
                <w:sz w:val="20"/>
              </w:rPr>
              <w:t>strong</w:t>
            </w:r>
            <w:proofErr w:type="gramEnd"/>
            <w:r w:rsidR="00162152" w:rsidRPr="00162152">
              <w:rPr>
                <w:rFonts w:ascii="Chalkboard" w:eastAsia="Coming Soon" w:hAnsi="Chalkboard" w:cs="Coming Soon"/>
                <w:sz w:val="20"/>
              </w:rPr>
              <w:t xml:space="preserve"> use of body language and voice to express your character</w:t>
            </w:r>
          </w:p>
          <w:p w14:paraId="69AABBDE" w14:textId="77777777" w:rsidR="00162152" w:rsidRDefault="00162152" w:rsidP="00162152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>
              <w:rPr>
                <w:rFonts w:ascii="Chalkboard" w:eastAsia="Coming Soon" w:hAnsi="Chalkboard" w:cs="Coming Soon"/>
                <w:sz w:val="20"/>
              </w:rPr>
              <w:t>___</w:t>
            </w:r>
            <w:proofErr w:type="gramStart"/>
            <w:r>
              <w:rPr>
                <w:rFonts w:ascii="Chalkboard" w:eastAsia="Coming Soon" w:hAnsi="Chalkboard" w:cs="Coming Soon"/>
                <w:sz w:val="20"/>
              </w:rPr>
              <w:t>performance</w:t>
            </w:r>
            <w:proofErr w:type="gramEnd"/>
            <w:r>
              <w:rPr>
                <w:rFonts w:ascii="Chalkboard" w:eastAsia="Coming Soon" w:hAnsi="Chalkboard" w:cs="Coming Soon"/>
                <w:sz w:val="20"/>
              </w:rPr>
              <w:t xml:space="preserve"> connects to the audience</w:t>
            </w:r>
          </w:p>
          <w:p w14:paraId="55F628D6" w14:textId="77777777" w:rsidR="00E830C1" w:rsidRDefault="00E830C1" w:rsidP="00E830C1">
            <w:pPr>
              <w:pStyle w:val="normal0"/>
              <w:rPr>
                <w:rFonts w:ascii="Chalkboard" w:eastAsia="Coming Soon" w:hAnsi="Chalkboard" w:cs="Coming Soon"/>
                <w:sz w:val="20"/>
              </w:rPr>
            </w:pPr>
            <w:r>
              <w:rPr>
                <w:rFonts w:ascii="Chalkboard" w:eastAsia="Coming Soon" w:hAnsi="Chalkboard" w:cs="Coming Soon"/>
                <w:sz w:val="20"/>
              </w:rPr>
              <w:t>___</w:t>
            </w:r>
            <w:r w:rsidRPr="00162152">
              <w:rPr>
                <w:rFonts w:ascii="Chalkboard" w:eastAsia="Coming Soon" w:hAnsi="Chalkboard" w:cs="Coming Soon"/>
                <w:sz w:val="20"/>
              </w:rPr>
              <w:t>Well planned movements and coordination with other actors</w:t>
            </w:r>
          </w:p>
          <w:p w14:paraId="5F8976E0" w14:textId="77777777" w:rsidR="00E830C1" w:rsidRPr="00162152" w:rsidRDefault="00E830C1" w:rsidP="00162152">
            <w:pPr>
              <w:pStyle w:val="normal0"/>
              <w:rPr>
                <w:rFonts w:ascii="Chalkboard" w:hAnsi="Chalkboard"/>
              </w:rPr>
            </w:pPr>
          </w:p>
          <w:p w14:paraId="37A2671C" w14:textId="77777777" w:rsidR="00162152" w:rsidRPr="00162152" w:rsidRDefault="00162152">
            <w:pPr>
              <w:pStyle w:val="normal0"/>
              <w:rPr>
                <w:rFonts w:ascii="Chalkboard" w:hAnsi="Chalkboard"/>
              </w:rPr>
            </w:pPr>
          </w:p>
        </w:tc>
      </w:tr>
      <w:tr w:rsidR="00947D13" w:rsidRPr="00162152" w14:paraId="6ECA6158" w14:textId="77777777" w:rsidTr="00947D13">
        <w:tblPrEx>
          <w:tblCellMar>
            <w:top w:w="0" w:type="dxa"/>
            <w:bottom w:w="0" w:type="dxa"/>
          </w:tblCellMar>
        </w:tblPrEx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AE6E" w14:textId="4913E970" w:rsidR="007B111B" w:rsidRPr="00162152" w:rsidRDefault="00947D13" w:rsidP="00947D13">
            <w:pPr>
              <w:pStyle w:val="normal0"/>
              <w:ind w:left="-100" w:firstLine="100"/>
              <w:jc w:val="center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  <w:highlight w:val="yellow"/>
              </w:rPr>
              <w:t>Observation of group meetings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30E4A" w14:textId="77777777" w:rsidR="00CD3236" w:rsidRDefault="00CD3236">
            <w:pPr>
              <w:pStyle w:val="normal0"/>
              <w:spacing w:before="2" w:after="2"/>
              <w:rPr>
                <w:rFonts w:ascii="Chalkboard" w:eastAsia="Coming Soon" w:hAnsi="Chalkboard" w:cs="Coming Soon"/>
                <w:sz w:val="20"/>
                <w:u w:val="single"/>
              </w:rPr>
            </w:pPr>
            <w:r>
              <w:rPr>
                <w:rFonts w:ascii="Chalkboard" w:eastAsia="Coming Soon" w:hAnsi="Chalkboard" w:cs="Coming Soon"/>
                <w:sz w:val="20"/>
                <w:u w:val="single"/>
              </w:rPr>
              <w:t>COLLABORATE:</w:t>
            </w:r>
          </w:p>
          <w:p w14:paraId="45D1A294" w14:textId="6A3E65E2" w:rsidR="007B111B" w:rsidRPr="00162152" w:rsidRDefault="00947D13">
            <w:pPr>
              <w:pStyle w:val="normal0"/>
              <w:spacing w:before="2" w:after="2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Work effectively with others to achieve common goals.</w:t>
            </w:r>
          </w:p>
          <w:p w14:paraId="1656E1D5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226898" w14:textId="77777777" w:rsidR="007B111B" w:rsidRPr="00162152" w:rsidRDefault="007B111B">
            <w:pPr>
              <w:pStyle w:val="normal0"/>
              <w:rPr>
                <w:rFonts w:ascii="Chalkboard" w:hAnsi="Chalkboard"/>
              </w:rPr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35C3F" w14:textId="77777777" w:rsidR="007B111B" w:rsidRPr="00162152" w:rsidRDefault="00947D13" w:rsidP="00947D13">
            <w:pPr>
              <w:pStyle w:val="normal0"/>
              <w:spacing w:before="2" w:after="2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Fulfilled agenda tasks and group work</w:t>
            </w:r>
            <w:r w:rsidRPr="00162152">
              <w:rPr>
                <w:rFonts w:ascii="Chalkboard" w:hAnsi="Chalkboard"/>
              </w:rPr>
              <w:t xml:space="preserve"> and </w:t>
            </w:r>
            <w:r w:rsidRPr="00162152">
              <w:rPr>
                <w:rFonts w:ascii="Chalkboard" w:eastAsia="Coming Soon" w:hAnsi="Chalkboard" w:cs="Coming Soon"/>
                <w:sz w:val="20"/>
              </w:rPr>
              <w:t>participated without detracting from the group dynamic.   </w:t>
            </w:r>
          </w:p>
        </w:tc>
        <w:tc>
          <w:tcPr>
            <w:tcW w:w="45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C6AC3C" w14:textId="36BBB521" w:rsidR="007B111B" w:rsidRPr="00162152" w:rsidRDefault="00947D13" w:rsidP="00CD3236">
            <w:pPr>
              <w:pStyle w:val="normal0"/>
              <w:spacing w:before="2" w:after="2"/>
              <w:rPr>
                <w:rFonts w:ascii="Chalkboard" w:hAnsi="Chalkboard"/>
              </w:rPr>
            </w:pPr>
            <w:r w:rsidRPr="00162152">
              <w:rPr>
                <w:rFonts w:ascii="Chalkboard" w:eastAsia="Coming Soon" w:hAnsi="Chalkboard" w:cs="Coming Soon"/>
                <w:sz w:val="20"/>
              </w:rPr>
              <w:t>Embraced collaboration as an innovator, improviser</w:t>
            </w:r>
            <w:r w:rsidRPr="00162152">
              <w:rPr>
                <w:rFonts w:ascii="Chalkboard" w:hAnsi="Chalkboard"/>
              </w:rPr>
              <w:t xml:space="preserve"> a</w:t>
            </w:r>
            <w:r w:rsidRPr="00162152">
              <w:rPr>
                <w:rFonts w:ascii="Chalkboard" w:eastAsia="Coming Soon" w:hAnsi="Chalkboard" w:cs="Coming Soon"/>
                <w:sz w:val="20"/>
              </w:rPr>
              <w:t xml:space="preserve">nd </w:t>
            </w:r>
            <w:r w:rsidR="00CD3236">
              <w:rPr>
                <w:rFonts w:ascii="Chalkboard" w:eastAsia="Coming Soon" w:hAnsi="Chalkboard" w:cs="Coming Soon"/>
                <w:sz w:val="20"/>
              </w:rPr>
              <w:t>leader of the</w:t>
            </w:r>
            <w:r w:rsidRPr="00162152">
              <w:rPr>
                <w:rFonts w:ascii="Chalkboard" w:eastAsia="Coming Soon" w:hAnsi="Chalkboard" w:cs="Coming Soon"/>
                <w:sz w:val="20"/>
              </w:rPr>
              <w:t xml:space="preserve"> group.</w:t>
            </w:r>
          </w:p>
        </w:tc>
      </w:tr>
    </w:tbl>
    <w:p w14:paraId="65056E38" w14:textId="48F7ECA6" w:rsidR="007B111B" w:rsidRPr="00162152" w:rsidRDefault="007B111B">
      <w:pPr>
        <w:pStyle w:val="normal0"/>
        <w:ind w:right="-359"/>
        <w:rPr>
          <w:rFonts w:ascii="Chalkboard" w:hAnsi="Chalkboard"/>
        </w:rPr>
      </w:pPr>
    </w:p>
    <w:sectPr w:rsidR="007B111B" w:rsidRPr="00162152" w:rsidSect="00CD3236">
      <w:pgSz w:w="15840" w:h="12240"/>
      <w:pgMar w:top="180" w:right="144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B111B"/>
    <w:rsid w:val="00162152"/>
    <w:rsid w:val="001F2BCA"/>
    <w:rsid w:val="007B111B"/>
    <w:rsid w:val="00947D13"/>
    <w:rsid w:val="00CD3236"/>
    <w:rsid w:val="00E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16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1662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Performance Rubric.docx</dc:title>
  <cp:lastModifiedBy>User</cp:lastModifiedBy>
  <cp:revision>3</cp:revision>
  <dcterms:created xsi:type="dcterms:W3CDTF">2013-04-09T12:58:00Z</dcterms:created>
  <dcterms:modified xsi:type="dcterms:W3CDTF">2013-04-09T16:59:00Z</dcterms:modified>
</cp:coreProperties>
</file>